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DF" w:rsidRPr="006A0705" w:rsidRDefault="006A0705" w:rsidP="006A0705">
      <w:pPr>
        <w:widowControl/>
        <w:suppressAutoHyphens w:val="0"/>
        <w:autoSpaceDE w:val="0"/>
        <w:adjustRightInd w:val="0"/>
        <w:spacing w:before="187" w:line="240" w:lineRule="exact"/>
        <w:jc w:val="right"/>
        <w:textAlignment w:val="auto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>
        <w:rPr>
          <w:rFonts w:eastAsia="Times New Roman" w:cs="Times New Roman"/>
          <w:b/>
          <w:bCs/>
          <w:kern w:val="0"/>
          <w:lang w:eastAsia="pl-PL" w:bidi="ar-SA"/>
        </w:rPr>
        <w:tab/>
      </w:r>
      <w:r w:rsidRPr="006A0705">
        <w:rPr>
          <w:rFonts w:eastAsia="Times New Roman" w:cs="Times New Roman"/>
          <w:bCs/>
          <w:kern w:val="0"/>
          <w:lang w:eastAsia="pl-PL" w:bidi="ar-SA"/>
        </w:rPr>
        <w:t>……………………………….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sz w:val="20"/>
          <w:szCs w:val="20"/>
          <w:lang w:bidi="ar-SA"/>
        </w:rPr>
      </w:pPr>
      <w:r w:rsidRPr="00773EDF">
        <w:rPr>
          <w:rFonts w:eastAsia="Times New Roman" w:cs="Times New Roman"/>
          <w:sz w:val="20"/>
          <w:szCs w:val="20"/>
          <w:lang w:bidi="ar-SA"/>
        </w:rPr>
        <w:tab/>
        <w:t xml:space="preserve">      /miejscowość, data/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>………………………………..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 xml:space="preserve">            /nazwisko i imię/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u w:val="dotted"/>
          <w:lang w:bidi="ar-SA"/>
        </w:rPr>
      </w:pP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>…………………………………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lang w:bidi="ar-SA"/>
        </w:rPr>
        <w:t xml:space="preserve">                   /PESEL/</w:t>
      </w:r>
    </w:p>
    <w:p w:rsidR="00773EDF" w:rsidRPr="00773EDF" w:rsidRDefault="00773EDF" w:rsidP="00773EDF">
      <w:pPr>
        <w:widowControl/>
        <w:tabs>
          <w:tab w:val="left" w:pos="6585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</w: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</w:r>
      <w:r w:rsidRPr="00773EDF">
        <w:rPr>
          <w:rFonts w:eastAsia="Times New Roman" w:cs="Times New Roman"/>
          <w:b/>
          <w:lang w:bidi="ar-SA"/>
        </w:rPr>
        <w:tab/>
        <w:t xml:space="preserve">       Powiatowy Urząd Pracy</w:t>
      </w:r>
    </w:p>
    <w:p w:rsidR="00773EDF" w:rsidRPr="00773EDF" w:rsidRDefault="00773EDF" w:rsidP="00773EDF">
      <w:pPr>
        <w:widowControl/>
        <w:tabs>
          <w:tab w:val="left" w:pos="5580"/>
        </w:tabs>
        <w:textAlignment w:val="auto"/>
        <w:rPr>
          <w:rFonts w:eastAsia="Times New Roman" w:cs="Times New Roman"/>
          <w:lang w:bidi="ar-SA"/>
        </w:rPr>
      </w:pPr>
      <w:r w:rsidRPr="00773EDF">
        <w:rPr>
          <w:rFonts w:eastAsia="Times New Roman" w:cs="Times New Roman"/>
          <w:b/>
          <w:lang w:bidi="ar-SA"/>
        </w:rPr>
        <w:tab/>
        <w:t xml:space="preserve">w </w:t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  <w:r w:rsidRPr="00773EDF">
        <w:rPr>
          <w:rFonts w:eastAsia="Times New Roman" w:cs="Times New Roman"/>
          <w:u w:val="dotted"/>
          <w:lang w:bidi="ar-SA"/>
        </w:rPr>
        <w:tab/>
      </w: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</w:p>
    <w:p w:rsidR="00773EDF" w:rsidRPr="00773EDF" w:rsidRDefault="00773EDF" w:rsidP="00773EDF">
      <w:pPr>
        <w:widowControl/>
        <w:jc w:val="center"/>
        <w:textAlignment w:val="auto"/>
        <w:rPr>
          <w:rFonts w:eastAsia="Times New Roman" w:cs="Times New Roman"/>
          <w:b/>
          <w:lang w:bidi="ar-SA"/>
        </w:rPr>
      </w:pP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WNI</w:t>
      </w:r>
      <w:r w:rsidR="00C034F5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OSEK O PRZYZNANIE BONU NA ZASIEDLENIE</w:t>
      </w:r>
    </w:p>
    <w:p w:rsidR="00773EDF" w:rsidRPr="00773EDF" w:rsidRDefault="00773EDF" w:rsidP="00773EDF">
      <w:pPr>
        <w:widowControl/>
        <w:suppressAutoHyphens w:val="0"/>
        <w:autoSpaceDE w:val="0"/>
        <w:adjustRightInd w:val="0"/>
        <w:spacing w:line="240" w:lineRule="exact"/>
        <w:jc w:val="center"/>
        <w:textAlignment w:val="auto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DLA OSOBY BEZROBOTNEJ DO 30 ROKU ŻYCIA</w:t>
      </w:r>
    </w:p>
    <w:p w:rsidR="00773EDF" w:rsidRPr="00773EDF" w:rsidRDefault="00C034F5" w:rsidP="00773EDF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eastAsia="Times New Roman" w:cs="Times New Roman"/>
          <w:bCs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Na podstawie art.66n</w:t>
      </w:r>
      <w:r w:rsidR="00773EDF" w:rsidRPr="00773EDF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ustawy z dnia 20 kwietnia 2004 roku o promocji zatrudnienia i instytucjach  rynku pracy.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before="34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34" w:after="200" w:line="276" w:lineRule="auto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F714C4">
        <w:rPr>
          <w:rFonts w:eastAsia="Times New Roman" w:cs="Times New Roman"/>
          <w:bCs/>
          <w:kern w:val="0"/>
          <w:lang w:eastAsia="pl-PL" w:bidi="ar-SA"/>
        </w:rPr>
        <w:t>DANE WNIOSKODAWCY (OSOBY BEZROBOTNEJ):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0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Imię i Nazwisko ………………………………………………………………………...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75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Pesel …………………………………………………………………………………….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4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Adres zamieszkania ……………………………………………………………………..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4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Adres do korespondencji 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Nr telefonu ………………………………………………………………………………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Miejscowość zamieszkania w związku z planowanym podjęciem zatrudnienia,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wykonywania innej pracy zarobkowej/prowadzenia działalności gospodarczej …….……………………………………………………………………………………..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Odległość między miejscowościami z punktów 3 i 6: …………………………..… km.</w:t>
      </w:r>
    </w:p>
    <w:p w:rsidR="00F714C4" w:rsidRPr="00F714C4" w:rsidRDefault="00F714C4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Koszty zamieszkania jakie będą ponoszone miesięcznie przez wnioskodawcę: …………………………………………………………………………………………... </w:t>
      </w:r>
    </w:p>
    <w:p w:rsidR="00C034F5" w:rsidRDefault="006A0705" w:rsidP="00F714C4">
      <w:pPr>
        <w:widowControl/>
        <w:numPr>
          <w:ilvl w:val="0"/>
          <w:numId w:val="18"/>
        </w:numPr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 w:hanging="357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Jako poręczyciela</w:t>
      </w:r>
      <w:r w:rsidR="00F714C4" w:rsidRPr="00F714C4">
        <w:rPr>
          <w:rFonts w:eastAsia="Times New Roman" w:cs="Times New Roman"/>
          <w:kern w:val="0"/>
          <w:lang w:eastAsia="pl-PL" w:bidi="ar-SA"/>
        </w:rPr>
        <w:t xml:space="preserve"> wskazuję</w:t>
      </w:r>
      <w:r w:rsidR="00C034F5">
        <w:rPr>
          <w:rFonts w:eastAsia="Times New Roman" w:cs="Times New Roman"/>
          <w:kern w:val="0"/>
          <w:lang w:eastAsia="pl-PL" w:bidi="ar-SA"/>
        </w:rPr>
        <w:t>:</w:t>
      </w:r>
    </w:p>
    <w:p w:rsidR="00F714C4" w:rsidRDefault="00C034F5" w:rsidP="00C034F5">
      <w:pPr>
        <w:widowControl/>
        <w:tabs>
          <w:tab w:val="left" w:leader="dot" w:pos="8899"/>
        </w:tabs>
        <w:suppressAutoHyphens w:val="0"/>
        <w:autoSpaceDE w:val="0"/>
        <w:autoSpaceDN/>
        <w:adjustRightInd w:val="0"/>
        <w:spacing w:after="200" w:line="360" w:lineRule="auto"/>
        <w:ind w:left="709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</w:t>
      </w:r>
      <w:r w:rsidR="00F714C4" w:rsidRPr="00F714C4">
        <w:rPr>
          <w:rFonts w:eastAsia="Times New Roman" w:cs="Times New Roman"/>
          <w:kern w:val="0"/>
          <w:lang w:eastAsia="pl-PL" w:bidi="ar-SA"/>
        </w:rPr>
        <w:t xml:space="preserve"> Pana/Panią ………………………………………………. , którego/której średni dochód brutto z ostatnich 3 miesięcy wynosi…………………….</w:t>
      </w: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before="106" w:after="200" w:line="278" w:lineRule="exact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UZASADNIENIE CELOWOŚCI </w:t>
      </w:r>
      <w:r>
        <w:rPr>
          <w:rFonts w:eastAsia="Times New Roman" w:cs="Times New Roman"/>
          <w:kern w:val="0"/>
          <w:lang w:eastAsia="pl-PL" w:bidi="ar-SA"/>
        </w:rPr>
        <w:t>PRZYZNANIA BONU NA ZASIEDLENIE</w:t>
      </w:r>
      <w:r w:rsidRPr="00F714C4">
        <w:rPr>
          <w:rFonts w:eastAsia="Times New Roman" w:cs="Times New Roman"/>
          <w:kern w:val="0"/>
          <w:lang w:eastAsia="pl-PL" w:bidi="ar-SA"/>
        </w:rPr>
        <w:t>:</w:t>
      </w:r>
    </w:p>
    <w:p w:rsidR="00F714C4" w:rsidRPr="00F714C4" w:rsidRDefault="00F714C4" w:rsidP="00F714C4">
      <w:pPr>
        <w:widowControl/>
        <w:tabs>
          <w:tab w:val="left" w:leader="dot" w:pos="8578"/>
        </w:tabs>
        <w:suppressAutoHyphens w:val="0"/>
        <w:autoSpaceDE w:val="0"/>
        <w:adjustRightInd w:val="0"/>
        <w:spacing w:line="360" w:lineRule="auto"/>
        <w:ind w:left="357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14C4">
        <w:rPr>
          <w:rFonts w:eastAsia="Times New Roman" w:cs="Times New Roman"/>
          <w:kern w:val="0"/>
          <w:lang w:eastAsia="pl-PL" w:bidi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:rsidR="00F714C4" w:rsidRDefault="00F714C4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F714C4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data i czytelny podpis osoby bezrobotnej</w:t>
      </w:r>
    </w:p>
    <w:p w:rsidR="006A0705" w:rsidRPr="00F714C4" w:rsidRDefault="006A0705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</w:p>
    <w:p w:rsidR="00F714C4" w:rsidRPr="00F714C4" w:rsidRDefault="00F714C4" w:rsidP="00F714C4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OŚWIADCZENIA WIOSKODAWCY: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Świadomy odpowiedzialności karnej za złożenie fałszywego oświadczenia, o której mowa w art. 233</w:t>
      </w:r>
      <w:hyperlink w:anchor="bookmark0" w:history="1"/>
      <w:r w:rsidRPr="00F714C4">
        <w:rPr>
          <w:rFonts w:eastAsia="Times New Roman" w:cs="Times New Roman"/>
          <w:kern w:val="0"/>
          <w:lang w:eastAsia="pl-PL" w:bidi="ar-SA"/>
        </w:rPr>
        <w:t>ustawy z dnia 6 czerwca 1997r. Kodeksu karnego, oświadczam, że:</w:t>
      </w:r>
    </w:p>
    <w:p w:rsidR="00056E5D" w:rsidRDefault="00056E5D">
      <w:pPr>
        <w:pStyle w:val="Standard"/>
        <w:rPr>
          <w:u w:val="dotted"/>
        </w:rPr>
      </w:pPr>
    </w:p>
    <w:p w:rsidR="00F714C4" w:rsidRDefault="00F714C4">
      <w:pPr>
        <w:pStyle w:val="Standard"/>
        <w:rPr>
          <w:u w:val="dotted"/>
        </w:rPr>
      </w:pP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zobowiązuję się podjąć zatrudnienie / inną pracę zarobkową / działalność gospodarczą* przez okres co najmniej 6 miesięcy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będę osiągał/nie będę osiągał* </w:t>
      </w:r>
      <w:r w:rsidRPr="00F714C4">
        <w:rPr>
          <w:rFonts w:eastAsia="Times New Roman" w:cs="Times New Roman"/>
          <w:kern w:val="0"/>
          <w:lang w:eastAsia="pl-PL" w:bidi="ar-SA"/>
        </w:rPr>
        <w:t xml:space="preserve">(w związku z podjęciem zatrudnienia, innej pracy zarobkowej lub działalności gospodarczej) wynagrodzenie lub przychód w wysokości co najmniej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minimalnego wynagrodzenia za pracę brutto miesięcznie oraz </w:t>
      </w: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będę podlegał/nie będę podlegał* </w:t>
      </w:r>
      <w:r w:rsidRPr="00F714C4">
        <w:rPr>
          <w:rFonts w:eastAsia="Times New Roman" w:cs="Times New Roman"/>
          <w:kern w:val="0"/>
          <w:lang w:eastAsia="pl-PL" w:bidi="ar-SA"/>
        </w:rPr>
        <w:t>ube</w:t>
      </w:r>
      <w:r w:rsidRPr="00F714C4">
        <w:rPr>
          <w:rFonts w:eastAsia="Times New Roman" w:cs="Times New Roman"/>
          <w:kern w:val="0"/>
          <w:lang w:eastAsia="pl-PL" w:bidi="ar-SA"/>
        </w:rPr>
        <w:t>z</w:t>
      </w:r>
      <w:r w:rsidRPr="00F714C4">
        <w:rPr>
          <w:rFonts w:eastAsia="Times New Roman" w:cs="Times New Roman"/>
          <w:kern w:val="0"/>
          <w:lang w:eastAsia="pl-PL" w:bidi="ar-SA"/>
        </w:rPr>
        <w:t>pieczeniom społecznym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odległość od miejsca dotychczasowego zamieszkania do miejscowości, w której zamieszkam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 związku z podjęciem zatrudnienia, innej pracy zarobkowej lub działalności gospodarczej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wynosi co najmniej 80 km lub czas dojazdu do tej miejscowości i powrotu do miejsca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dotychcz</w:t>
      </w:r>
      <w:r w:rsidRPr="00F714C4">
        <w:rPr>
          <w:rFonts w:eastAsia="Times New Roman" w:cs="Times New Roman"/>
          <w:kern w:val="0"/>
          <w:lang w:eastAsia="pl-PL" w:bidi="ar-SA"/>
        </w:rPr>
        <w:t>a</w:t>
      </w:r>
      <w:r w:rsidRPr="00F714C4">
        <w:rPr>
          <w:rFonts w:eastAsia="Times New Roman" w:cs="Times New Roman"/>
          <w:kern w:val="0"/>
          <w:lang w:eastAsia="pl-PL" w:bidi="ar-SA"/>
        </w:rPr>
        <w:t>sowego zamieszkania środkami transportu zbiorowego przekracza łącznie co najmniej 3 godziny dzie</w:t>
      </w:r>
      <w:r w:rsidRPr="00F714C4">
        <w:rPr>
          <w:rFonts w:eastAsia="Times New Roman" w:cs="Times New Roman"/>
          <w:kern w:val="0"/>
          <w:lang w:eastAsia="pl-PL" w:bidi="ar-SA"/>
        </w:rPr>
        <w:t>n</w:t>
      </w:r>
      <w:r w:rsidRPr="00F714C4">
        <w:rPr>
          <w:rFonts w:eastAsia="Times New Roman" w:cs="Times New Roman"/>
          <w:kern w:val="0"/>
          <w:lang w:eastAsia="pl-PL" w:bidi="ar-SA"/>
        </w:rPr>
        <w:t>nie</w:t>
      </w:r>
    </w:p>
    <w:p w:rsidR="00F714C4" w:rsidRPr="00F714C4" w:rsidRDefault="00F714C4" w:rsidP="00F714C4">
      <w:pPr>
        <w:widowControl/>
        <w:numPr>
          <w:ilvl w:val="0"/>
          <w:numId w:val="20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zobowiązuję się do zwrotu </w:t>
      </w:r>
      <w:r w:rsidRPr="00F714C4">
        <w:rPr>
          <w:rFonts w:eastAsia="Times New Roman" w:cs="Times New Roman"/>
          <w:kern w:val="0"/>
          <w:lang w:eastAsia="pl-PL" w:bidi="ar-SA"/>
        </w:rPr>
        <w:t xml:space="preserve">kwoty bonu na zasiedlenie w całości w terminie 30 dni od dnia doręczenia wezwania starosty w przypadku, o którym mowa w art. 66n ust. 5 pkt 1 ustawy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o promocji zatrudnienia i instytucjach rynku pracy (Dz. U. z 2013r., poz. 674 ze zmianami)</w:t>
      </w:r>
    </w:p>
    <w:p w:rsidR="00F714C4" w:rsidRPr="00F714C4" w:rsidRDefault="00F714C4" w:rsidP="00F714C4">
      <w:pPr>
        <w:widowControl/>
        <w:numPr>
          <w:ilvl w:val="0"/>
          <w:numId w:val="20"/>
        </w:numPr>
        <w:suppressAutoHyphens w:val="0"/>
        <w:autoSpaceDE w:val="0"/>
        <w:autoSpaceDN/>
        <w:adjustRightInd w:val="0"/>
        <w:spacing w:after="200" w:line="276" w:lineRule="auto"/>
        <w:ind w:hanging="27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zobowiązuję się do zwrotu </w:t>
      </w:r>
      <w:r w:rsidRPr="00F714C4">
        <w:rPr>
          <w:rFonts w:eastAsia="Times New Roman" w:cs="Times New Roman"/>
          <w:kern w:val="0"/>
          <w:lang w:eastAsia="pl-PL" w:bidi="ar-SA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instytucjach rynku pracy (Dz. U. z 2013r., poz. 674 ze zmianami)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360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line="240" w:lineRule="exact"/>
        <w:ind w:left="496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……………………………………………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spacing w:before="115"/>
        <w:ind w:left="4963"/>
        <w:jc w:val="center"/>
        <w:textAlignment w:val="auto"/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F714C4">
        <w:rPr>
          <w:rFonts w:eastAsia="Times New Roman" w:cs="Times New Roman"/>
          <w:i/>
          <w:iCs/>
          <w:kern w:val="0"/>
          <w:sz w:val="16"/>
          <w:szCs w:val="16"/>
          <w:lang w:eastAsia="pl-PL" w:bidi="ar-SA"/>
        </w:rPr>
        <w:t>data i czytelny podpis osoby bezrobotnej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284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F714C4">
        <w:rPr>
          <w:rFonts w:eastAsia="Times New Roman" w:cs="Times New Roman"/>
          <w:b/>
          <w:kern w:val="0"/>
          <w:lang w:eastAsia="pl-PL" w:bidi="ar-SA"/>
        </w:rPr>
        <w:t>ZAŁĄCZNIK</w:t>
      </w:r>
      <w:r w:rsidR="006A0705">
        <w:rPr>
          <w:rFonts w:eastAsia="Times New Roman" w:cs="Times New Roman"/>
          <w:b/>
          <w:kern w:val="0"/>
          <w:lang w:eastAsia="pl-PL" w:bidi="ar-SA"/>
        </w:rPr>
        <w:t>I</w:t>
      </w:r>
      <w:r w:rsidRPr="00F714C4">
        <w:rPr>
          <w:rFonts w:eastAsia="Times New Roman" w:cs="Times New Roman"/>
          <w:b/>
          <w:kern w:val="0"/>
          <w:lang w:eastAsia="pl-PL" w:bidi="ar-SA"/>
        </w:rPr>
        <w:t xml:space="preserve"> DO ZŁOŻENIA WRAZ Z WNIOSKIEM</w:t>
      </w:r>
    </w:p>
    <w:p w:rsidR="00F714C4" w:rsidRDefault="00F714C4" w:rsidP="00F714C4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F714C4">
        <w:rPr>
          <w:rFonts w:eastAsia="Calibri" w:cs="Times New Roman"/>
          <w:b/>
          <w:kern w:val="0"/>
          <w:lang w:eastAsia="en-US" w:bidi="ar-SA"/>
        </w:rPr>
        <w:t>Oświadczenie pracodawcy o zamiarze zatrudnienia/powierzenia innej pracy zarobkowej osobie bezrobotnej</w:t>
      </w:r>
      <w:r w:rsidR="00C034F5">
        <w:rPr>
          <w:rFonts w:eastAsia="Calibri" w:cs="Times New Roman"/>
          <w:b/>
          <w:kern w:val="0"/>
          <w:lang w:eastAsia="en-US" w:bidi="ar-SA"/>
        </w:rPr>
        <w:t>.</w:t>
      </w:r>
    </w:p>
    <w:p w:rsidR="00C034F5" w:rsidRDefault="00C034F5" w:rsidP="00F714C4">
      <w:pPr>
        <w:widowControl/>
        <w:numPr>
          <w:ilvl w:val="0"/>
          <w:numId w:val="2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Zaświadcze</w:t>
      </w:r>
      <w:r w:rsidR="00335209">
        <w:rPr>
          <w:rFonts w:eastAsia="Calibri" w:cs="Times New Roman"/>
          <w:b/>
          <w:kern w:val="0"/>
          <w:lang w:eastAsia="en-US" w:bidi="ar-SA"/>
        </w:rPr>
        <w:t>nie o wynagrodzeniu poręczyciela.</w:t>
      </w:r>
      <w:bookmarkStart w:id="0" w:name="_GoBack"/>
      <w:bookmarkEnd w:id="0"/>
    </w:p>
    <w:p w:rsidR="00C034F5" w:rsidRDefault="00C034F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C034F5" w:rsidRDefault="00C034F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6A0705" w:rsidRDefault="006A0705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ap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caps/>
          <w:kern w:val="0"/>
          <w:lang w:eastAsia="pl-PL" w:bidi="ar-SA"/>
        </w:rPr>
        <w:t>Zasady przyznania bonu NA ZASIEDLENIE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Bon na zasiedlenie </w:t>
      </w:r>
      <w:r w:rsidRPr="00F714C4">
        <w:rPr>
          <w:rFonts w:eastAsia="Times New Roman" w:cs="Times New Roman"/>
          <w:b/>
          <w:bCs/>
          <w:kern w:val="0"/>
          <w:lang w:eastAsia="pl-PL" w:bidi="ar-SA"/>
        </w:rPr>
        <w:t xml:space="preserve">może zostać przyznany w związku z podjęciem przez osobę bezrobotną poza miejscem dotychczasowego zamieszkania zatrudnienia, innej pracy zarobkowej lub działalności gospodarczej, </w:t>
      </w:r>
      <w:r w:rsidRPr="00F714C4">
        <w:rPr>
          <w:rFonts w:eastAsia="Times New Roman" w:cs="Times New Roman"/>
          <w:kern w:val="0"/>
          <w:lang w:eastAsia="pl-PL" w:bidi="ar-SA"/>
        </w:rPr>
        <w:t>jeżeli:</w:t>
      </w:r>
    </w:p>
    <w:p w:rsidR="00F714C4" w:rsidRPr="00F714C4" w:rsidRDefault="00F714C4" w:rsidP="00F714C4">
      <w:pPr>
        <w:widowControl/>
        <w:numPr>
          <w:ilvl w:val="0"/>
          <w:numId w:val="22"/>
        </w:numPr>
        <w:tabs>
          <w:tab w:val="left" w:pos="278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z tytułu ich wykonywania będzie osiągała wynagrodzenie lub przychód w wysokości co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najmniej minimalnego wynagrodzenia za pracę brutto miesięcznie oraz będzie podlegała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ube</w:t>
      </w:r>
      <w:r w:rsidRPr="00F714C4">
        <w:rPr>
          <w:rFonts w:eastAsia="Times New Roman" w:cs="Times New Roman"/>
          <w:kern w:val="0"/>
          <w:lang w:eastAsia="pl-PL" w:bidi="ar-SA"/>
        </w:rPr>
        <w:t>z</w:t>
      </w:r>
      <w:r w:rsidRPr="00F714C4">
        <w:rPr>
          <w:rFonts w:eastAsia="Times New Roman" w:cs="Times New Roman"/>
          <w:kern w:val="0"/>
          <w:lang w:eastAsia="pl-PL" w:bidi="ar-SA"/>
        </w:rPr>
        <w:t>pieczeniom społecznym</w:t>
      </w:r>
    </w:p>
    <w:p w:rsidR="00F714C4" w:rsidRPr="00F714C4" w:rsidRDefault="00F714C4" w:rsidP="00F714C4">
      <w:pPr>
        <w:widowControl/>
        <w:numPr>
          <w:ilvl w:val="0"/>
          <w:numId w:val="22"/>
        </w:numPr>
        <w:tabs>
          <w:tab w:val="left" w:pos="278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odległość od miejsca dotychczasowego zamieszkania do miejscowości, w której osoba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bezrobotna zamieszka w związku z podjęciem zatrudnienia, innej pracy zarobkowej lub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działalności gospodarczej wynosi co najmniej 80 km lub czas dojazdu do tej miejscowości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i powrotu do miejsca dotychczasowego zamieszkania środkami transportu zbiorowego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przekracza łącznie co na</w:t>
      </w:r>
      <w:r w:rsidRPr="00F714C4">
        <w:rPr>
          <w:rFonts w:eastAsia="Times New Roman" w:cs="Times New Roman"/>
          <w:kern w:val="0"/>
          <w:lang w:eastAsia="pl-PL" w:bidi="ar-SA"/>
        </w:rPr>
        <w:t>j</w:t>
      </w:r>
      <w:r w:rsidRPr="00F714C4">
        <w:rPr>
          <w:rFonts w:eastAsia="Times New Roman" w:cs="Times New Roman"/>
          <w:kern w:val="0"/>
          <w:lang w:eastAsia="pl-PL" w:bidi="ar-SA"/>
        </w:rPr>
        <w:t>mniej 3 godziny dziennie</w:t>
      </w:r>
    </w:p>
    <w:p w:rsidR="00F714C4" w:rsidRPr="00F714C4" w:rsidRDefault="00F714C4" w:rsidP="00F714C4">
      <w:pPr>
        <w:widowControl/>
        <w:numPr>
          <w:ilvl w:val="0"/>
          <w:numId w:val="22"/>
        </w:numPr>
        <w:tabs>
          <w:tab w:val="left" w:pos="278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będzie pozostawała w zatrudnieniu, wykonywała inną pracę zarobkową lub będzie prowadziła działalność gospodarczą przez okres co najmniej 6 miesięcy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hanging="365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Wyżej wymienione przesłanki muszą zostać spełnione łącznie.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hanging="365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Osoba bezrobotna po otrzymaniu bonu jest obowiązana w terminie:</w:t>
      </w:r>
    </w:p>
    <w:p w:rsidR="00F714C4" w:rsidRPr="00F714C4" w:rsidRDefault="00F714C4" w:rsidP="00F714C4">
      <w:pPr>
        <w:widowControl/>
        <w:numPr>
          <w:ilvl w:val="0"/>
          <w:numId w:val="23"/>
        </w:numPr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do 30 dni od dnia otrzymania bonu na zasiedlenie dostarczyć do powiatowego urzędu pracy dokument potwierdzający podjęcie zatrudnienia, innej pracy zarobkowej lub działalności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gosp</w:t>
      </w:r>
      <w:r w:rsidRPr="00F714C4">
        <w:rPr>
          <w:rFonts w:eastAsia="Times New Roman" w:cs="Times New Roman"/>
          <w:kern w:val="0"/>
          <w:lang w:eastAsia="pl-PL" w:bidi="ar-SA"/>
        </w:rPr>
        <w:t>o</w:t>
      </w:r>
      <w:r w:rsidRPr="00F714C4">
        <w:rPr>
          <w:rFonts w:eastAsia="Times New Roman" w:cs="Times New Roman"/>
          <w:kern w:val="0"/>
          <w:lang w:eastAsia="pl-PL" w:bidi="ar-SA"/>
        </w:rPr>
        <w:t>darczej i oświadczenie o spełnieniu warunku, o którym mowa w lit. b;</w:t>
      </w:r>
    </w:p>
    <w:p w:rsidR="00F714C4" w:rsidRPr="00F714C4" w:rsidRDefault="00F714C4" w:rsidP="00F714C4">
      <w:pPr>
        <w:widowControl/>
        <w:numPr>
          <w:ilvl w:val="0"/>
          <w:numId w:val="23"/>
        </w:numPr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oświadczenie o utracie zatrudnienia, innej pracy zarobkowej lub zaprzestaniu wykonywania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działalności gospodarczej i podjęciu nowego zatrudnienia, innej pracy zarobkowej lub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działalności gospoda</w:t>
      </w:r>
      <w:r w:rsidRPr="00F714C4">
        <w:rPr>
          <w:rFonts w:eastAsia="Times New Roman" w:cs="Times New Roman"/>
          <w:kern w:val="0"/>
          <w:lang w:eastAsia="pl-PL" w:bidi="ar-SA"/>
        </w:rPr>
        <w:t>r</w:t>
      </w:r>
      <w:r w:rsidRPr="00F714C4">
        <w:rPr>
          <w:rFonts w:eastAsia="Times New Roman" w:cs="Times New Roman"/>
          <w:kern w:val="0"/>
          <w:lang w:eastAsia="pl-PL" w:bidi="ar-SA"/>
        </w:rPr>
        <w:t>czej oraz oświadczenie o spełnieniu warunku, o którym mowa w lit. b;</w:t>
      </w:r>
    </w:p>
    <w:p w:rsidR="00F714C4" w:rsidRDefault="00F714C4" w:rsidP="00F714C4">
      <w:pPr>
        <w:widowControl/>
        <w:numPr>
          <w:ilvl w:val="0"/>
          <w:numId w:val="23"/>
        </w:numPr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 xml:space="preserve">do 8 miesięcy od dnia otrzymania bonu na zasiedlenie udokumentować pozostawanie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 xml:space="preserve">w zatrudnieniu, wykonywanie innej pracy zarobkowej lub prowadzenie działalności </w:t>
      </w:r>
      <w:r w:rsidR="00B4053D">
        <w:rPr>
          <w:rFonts w:eastAsia="Times New Roman" w:cs="Times New Roman"/>
          <w:kern w:val="0"/>
          <w:lang w:eastAsia="pl-PL" w:bidi="ar-SA"/>
        </w:rPr>
        <w:br/>
      </w:r>
      <w:r w:rsidRPr="00F714C4">
        <w:rPr>
          <w:rFonts w:eastAsia="Times New Roman" w:cs="Times New Roman"/>
          <w:kern w:val="0"/>
          <w:lang w:eastAsia="pl-PL" w:bidi="ar-SA"/>
        </w:rPr>
        <w:t>gospoda</w:t>
      </w:r>
      <w:r w:rsidRPr="00F714C4">
        <w:rPr>
          <w:rFonts w:eastAsia="Times New Roman" w:cs="Times New Roman"/>
          <w:kern w:val="0"/>
          <w:lang w:eastAsia="pl-PL" w:bidi="ar-SA"/>
        </w:rPr>
        <w:t>r</w:t>
      </w:r>
      <w:r w:rsidRPr="00F714C4">
        <w:rPr>
          <w:rFonts w:eastAsia="Times New Roman" w:cs="Times New Roman"/>
          <w:kern w:val="0"/>
          <w:lang w:eastAsia="pl-PL" w:bidi="ar-SA"/>
        </w:rPr>
        <w:t>czej przez okres 6 miesięcy.</w:t>
      </w:r>
    </w:p>
    <w:p w:rsidR="00956F77" w:rsidRPr="00956F77" w:rsidRDefault="00956F77" w:rsidP="00956F77">
      <w:pPr>
        <w:widowControl/>
        <w:tabs>
          <w:tab w:val="left" w:pos="235"/>
        </w:tabs>
        <w:suppressAutoHyphens w:val="0"/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956F77">
        <w:rPr>
          <w:rFonts w:eastAsia="Times New Roman" w:cs="Times New Roman"/>
          <w:b/>
          <w:i/>
          <w:kern w:val="0"/>
          <w:lang w:eastAsia="pl-PL" w:bidi="ar-SA"/>
        </w:rPr>
        <w:t>Do okresu pozostawania w zatrudnieniu, wykonywaniu innej pracy zarobkowej nie będzie się wliczał okres zatrudnienia lub wykonywania innej pracy zarobkowej u pracodawcy u którego osoba była wcześniej zatrudniona lub wykonywała inną pracę zarobkową.</w:t>
      </w:r>
    </w:p>
    <w:p w:rsidR="00F714C4" w:rsidRPr="00F714C4" w:rsidRDefault="00F714C4" w:rsidP="00F714C4">
      <w:pPr>
        <w:widowControl/>
        <w:suppressAutoHyphens w:val="0"/>
        <w:autoSpaceDE w:val="0"/>
        <w:adjustRightInd w:val="0"/>
        <w:ind w:hanging="365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W przypadku niewywiązania się z obowiązków związanych z przyznaniem bonu, o których mowa w:</w:t>
      </w:r>
    </w:p>
    <w:p w:rsidR="00F714C4" w:rsidRPr="00F714C4" w:rsidRDefault="00F714C4" w:rsidP="00F714C4">
      <w:pPr>
        <w:widowControl/>
        <w:numPr>
          <w:ilvl w:val="0"/>
          <w:numId w:val="24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pkt 1 i 2 - kwota bonu na zasiedlenie podlega zwrotowi w całości w terminie 30 dni od dnia doręczenia wezwania Urzędu;</w:t>
      </w:r>
    </w:p>
    <w:p w:rsidR="00F714C4" w:rsidRPr="00F714C4" w:rsidRDefault="00F714C4" w:rsidP="00F714C4">
      <w:pPr>
        <w:widowControl/>
        <w:numPr>
          <w:ilvl w:val="0"/>
          <w:numId w:val="24"/>
        </w:numPr>
        <w:tabs>
          <w:tab w:val="left" w:pos="274"/>
        </w:tabs>
        <w:suppressAutoHyphens w:val="0"/>
        <w:autoSpaceDE w:val="0"/>
        <w:autoSpaceDN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714C4">
        <w:rPr>
          <w:rFonts w:eastAsia="Times New Roman" w:cs="Times New Roman"/>
          <w:kern w:val="0"/>
          <w:lang w:eastAsia="pl-PL" w:bidi="ar-SA"/>
        </w:rPr>
        <w:t>pkt 3 -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956F77" w:rsidRDefault="00F714C4" w:rsidP="007855E8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714C4">
        <w:rPr>
          <w:rFonts w:eastAsia="Times New Roman" w:cs="Times New Roman"/>
          <w:b/>
          <w:bCs/>
          <w:kern w:val="0"/>
          <w:lang w:eastAsia="pl-PL" w:bidi="ar-SA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 w:rsidR="007855E8" w:rsidRDefault="007855E8" w:rsidP="007855E8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855E8" w:rsidRDefault="007855E8" w:rsidP="007855E8">
      <w:pPr>
        <w:widowControl/>
        <w:suppressAutoHyphens w:val="0"/>
        <w:autoSpaceDE w:val="0"/>
        <w:adjustRightInd w:val="0"/>
        <w:ind w:left="-426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855E8" w:rsidRPr="00D53CE8" w:rsidRDefault="007855E8" w:rsidP="007855E8">
      <w:pPr>
        <w:pStyle w:val="Style2"/>
        <w:widowControl/>
        <w:spacing w:before="29"/>
        <w:ind w:left="3402"/>
        <w:jc w:val="right"/>
        <w:rPr>
          <w:rStyle w:val="FontStyle15"/>
          <w:rFonts w:ascii="Times New Roman" w:hAnsi="Times New Roman" w:cs="Times New Roman"/>
          <w:b/>
          <w:i/>
          <w:sz w:val="24"/>
          <w:szCs w:val="24"/>
        </w:rPr>
      </w:pPr>
      <w:r w:rsidRPr="00D53CE8">
        <w:rPr>
          <w:rStyle w:val="FontStyle15"/>
          <w:rFonts w:ascii="Times New Roman" w:hAnsi="Times New Roman" w:cs="Times New Roman"/>
          <w:b/>
          <w:i/>
          <w:sz w:val="24"/>
          <w:szCs w:val="24"/>
        </w:rPr>
        <w:lastRenderedPageBreak/>
        <w:t>Załącznik do wniosku o przyznanie bonu na zasiedlenie</w:t>
      </w:r>
    </w:p>
    <w:p w:rsidR="007855E8" w:rsidRDefault="007855E8" w:rsidP="007855E8">
      <w:pPr>
        <w:pStyle w:val="Nagwek"/>
      </w:pP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OŚWIADCZENIE PRACODAWCY</w:t>
      </w: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Fonts w:ascii="Times New Roman" w:hAnsi="Times New Roman" w:cs="Times New Roman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 ZAMIARZE ZATRUDNIENIA/ POWIERZENIA INNEJ PRACY ZAROBKOWEJ</w:t>
      </w:r>
    </w:p>
    <w:p w:rsidR="007855E8" w:rsidRPr="007855E8" w:rsidRDefault="007855E8" w:rsidP="007855E8">
      <w:pPr>
        <w:pStyle w:val="Style3"/>
        <w:widowControl/>
        <w:spacing w:before="130" w:line="240" w:lineRule="exact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7855E8">
        <w:rPr>
          <w:rStyle w:val="FontStyle12"/>
          <w:rFonts w:ascii="Times New Roman" w:hAnsi="Times New Roman" w:cs="Times New Roman"/>
          <w:sz w:val="24"/>
          <w:szCs w:val="24"/>
        </w:rPr>
        <w:t>OSOBIE BEZROBOTNEJ</w:t>
      </w:r>
    </w:p>
    <w:p w:rsidR="007855E8" w:rsidRPr="00D53CE8" w:rsidRDefault="007855E8" w:rsidP="007855E8">
      <w:pPr>
        <w:pStyle w:val="Style8"/>
        <w:widowControl/>
        <w:spacing w:line="240" w:lineRule="exact"/>
        <w:rPr>
          <w:rFonts w:ascii="Times New Roman" w:hAnsi="Times New Roman"/>
        </w:rPr>
      </w:pP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Pełna nazwa pracodawcy:</w:t>
      </w:r>
    </w:p>
    <w:p w:rsidR="007855E8" w:rsidRPr="007855E8" w:rsidRDefault="007855E8" w:rsidP="007855E8">
      <w:pPr>
        <w:pStyle w:val="Style8"/>
        <w:widowControl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…………………………………………………………………..………………………………………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Adres siedziby pracodawcy i miejsce prowadzenia działalności gospodarczej, numer telefonu:</w:t>
      </w:r>
    </w:p>
    <w:p w:rsidR="007855E8" w:rsidRPr="007855E8" w:rsidRDefault="007855E8" w:rsidP="007855E8">
      <w:pPr>
        <w:pStyle w:val="Style8"/>
        <w:widowControl/>
        <w:spacing w:line="360" w:lineRule="auto"/>
        <w:ind w:left="426"/>
        <w:rPr>
          <w:rFonts w:ascii="Times New Roman" w:hAnsi="Times New Roman"/>
          <w:sz w:val="22"/>
          <w:szCs w:val="22"/>
        </w:rPr>
      </w:pP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………………………………………………………………….………………………………………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………………………………………………………………….…………..………………………</w:t>
      </w:r>
      <w:r>
        <w:rPr>
          <w:rFonts w:ascii="Times New Roman" w:hAnsi="Times New Roman"/>
          <w:sz w:val="22"/>
          <w:szCs w:val="22"/>
        </w:rPr>
        <w:t>…...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REGON …..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……………………………………………………………………..……………………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 xml:space="preserve">NIP </w:t>
      </w:r>
      <w:r w:rsidRPr="007855E8">
        <w:rPr>
          <w:rFonts w:ascii="Times New Roman" w:hAnsi="Times New Roman"/>
          <w:sz w:val="22"/>
          <w:szCs w:val="22"/>
        </w:rPr>
        <w:t>…..………………………………………….………………………………………………………</w:t>
      </w:r>
    </w:p>
    <w:p w:rsidR="007855E8" w:rsidRPr="007855E8" w:rsidRDefault="007855E8" w:rsidP="007855E8">
      <w:pPr>
        <w:pStyle w:val="Style8"/>
        <w:widowControl/>
        <w:numPr>
          <w:ilvl w:val="0"/>
          <w:numId w:val="26"/>
        </w:numPr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 xml:space="preserve">Imię i nazwisko oraz stanowisko służbowe osoby uprawnionej do reprezentacji pracodawcy </w:t>
      </w:r>
      <w:r>
        <w:rPr>
          <w:rStyle w:val="FontStyle14"/>
          <w:rFonts w:ascii="Times New Roman" w:hAnsi="Times New Roman" w:cs="Times New Roman"/>
          <w:sz w:val="22"/>
          <w:szCs w:val="22"/>
        </w:rPr>
        <w:br/>
      </w: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 xml:space="preserve">(upoważnienie to musi wynikać z dokumentów rejestrowych podmiotu lub stosownych </w:t>
      </w:r>
      <w:r>
        <w:rPr>
          <w:rStyle w:val="FontStyle14"/>
          <w:rFonts w:ascii="Times New Roman" w:hAnsi="Times New Roman" w:cs="Times New Roman"/>
          <w:sz w:val="22"/>
          <w:szCs w:val="22"/>
        </w:rPr>
        <w:br/>
      </w:r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pełnomocnictw</w:t>
      </w:r>
      <w:hyperlink w:anchor="bookmark1" w:history="1">
        <w:r w:rsidRPr="007855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2"/>
        </w:r>
      </w:hyperlink>
      <w:r w:rsidRPr="007855E8">
        <w:rPr>
          <w:rStyle w:val="FontStyle14"/>
          <w:rFonts w:ascii="Times New Roman" w:hAnsi="Times New Roman" w:cs="Times New Roman"/>
          <w:sz w:val="22"/>
          <w:szCs w:val="22"/>
        </w:rPr>
        <w:t>)</w:t>
      </w:r>
      <w:r w:rsidRPr="007855E8">
        <w:rPr>
          <w:rFonts w:ascii="Times New Roman" w:hAnsi="Times New Roman"/>
          <w:sz w:val="22"/>
          <w:szCs w:val="22"/>
        </w:rPr>
        <w:t>……………………………………………………………………………….……………..…………….</w:t>
      </w:r>
    </w:p>
    <w:p w:rsidR="007855E8" w:rsidRPr="00D53CE8" w:rsidRDefault="007855E8" w:rsidP="007855E8">
      <w:pPr>
        <w:pStyle w:val="Style9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7855E8" w:rsidRPr="00D53CE8" w:rsidRDefault="007855E8" w:rsidP="00B4053D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2"/>
          <w:szCs w:val="22"/>
        </w:rPr>
      </w:pPr>
      <w:r w:rsidRPr="00D53CE8">
        <w:rPr>
          <w:rStyle w:val="FontStyle13"/>
          <w:rFonts w:ascii="Times New Roman" w:hAnsi="Times New Roman"/>
          <w:sz w:val="22"/>
          <w:szCs w:val="22"/>
        </w:rPr>
        <w:t xml:space="preserve">Przedstawiając powyższe informacje oświadczam, że deklaruję (proszę zaznaczyć właściwą </w:t>
      </w:r>
      <w:r w:rsidR="00B4053D">
        <w:rPr>
          <w:rStyle w:val="FontStyle13"/>
          <w:rFonts w:ascii="Times New Roman" w:hAnsi="Times New Roman"/>
          <w:sz w:val="22"/>
          <w:szCs w:val="22"/>
        </w:rPr>
        <w:br/>
      </w:r>
      <w:r w:rsidRPr="00D53CE8">
        <w:rPr>
          <w:rStyle w:val="FontStyle13"/>
          <w:rFonts w:ascii="Times New Roman" w:hAnsi="Times New Roman"/>
          <w:sz w:val="22"/>
          <w:szCs w:val="22"/>
        </w:rPr>
        <w:t>odp</w:t>
      </w:r>
      <w:r w:rsidRPr="00D53CE8">
        <w:rPr>
          <w:rStyle w:val="FontStyle13"/>
          <w:rFonts w:ascii="Times New Roman" w:hAnsi="Times New Roman"/>
          <w:sz w:val="22"/>
          <w:szCs w:val="22"/>
        </w:rPr>
        <w:t>o</w:t>
      </w:r>
      <w:r w:rsidRPr="00D53CE8">
        <w:rPr>
          <w:rStyle w:val="FontStyle13"/>
          <w:rFonts w:ascii="Times New Roman" w:hAnsi="Times New Roman"/>
          <w:sz w:val="22"/>
          <w:szCs w:val="22"/>
        </w:rPr>
        <w:t>wiedź):</w:t>
      </w:r>
    </w:p>
    <w:p w:rsidR="007855E8" w:rsidRPr="00D53CE8" w:rsidRDefault="007855E8" w:rsidP="00B4053D">
      <w:pPr>
        <w:pStyle w:val="Style5"/>
        <w:widowControl/>
        <w:numPr>
          <w:ilvl w:val="0"/>
          <w:numId w:val="25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zatrudnienie</w:t>
      </w:r>
      <w:hyperlink w:anchor="bookmark2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3"/>
        </w:r>
      </w:hyperlink>
    </w:p>
    <w:p w:rsidR="007855E8" w:rsidRPr="00D53CE8" w:rsidRDefault="007855E8" w:rsidP="00B4053D">
      <w:pPr>
        <w:pStyle w:val="Style5"/>
        <w:widowControl/>
        <w:numPr>
          <w:ilvl w:val="0"/>
          <w:numId w:val="25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powierzenie inne</w:t>
      </w:r>
      <w:r>
        <w:rPr>
          <w:rStyle w:val="FontStyle14"/>
          <w:rFonts w:ascii="Times New Roman" w:hAnsi="Times New Roman" w:cs="Times New Roman"/>
          <w:sz w:val="22"/>
          <w:szCs w:val="22"/>
        </w:rPr>
        <w:t>j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pracy zarobkowej</w:t>
      </w:r>
      <w:hyperlink w:anchor="bookmark3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4"/>
        </w:r>
      </w:hyperlink>
    </w:p>
    <w:p w:rsidR="007855E8" w:rsidRPr="00D53CE8" w:rsidRDefault="007855E8" w:rsidP="00B4053D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 xml:space="preserve">Pana/Pani </w:t>
      </w:r>
      <w:r w:rsidRPr="00D53CE8">
        <w:rPr>
          <w:rStyle w:val="FontStyle14"/>
          <w:rFonts w:ascii="Times New Roman" w:hAnsi="Times New Roman"/>
          <w:sz w:val="22"/>
          <w:szCs w:val="22"/>
        </w:rPr>
        <w:tab/>
      </w:r>
    </w:p>
    <w:p w:rsidR="007855E8" w:rsidRPr="00D53CE8" w:rsidRDefault="007855E8" w:rsidP="00B4053D">
      <w:pPr>
        <w:pStyle w:val="Style8"/>
        <w:widowControl/>
        <w:tabs>
          <w:tab w:val="left" w:leader="dot" w:pos="9571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na okres</w:t>
      </w:r>
      <w:r>
        <w:rPr>
          <w:rStyle w:val="FontStyle14"/>
          <w:rFonts w:ascii="Times New Roman" w:hAnsi="Times New Roman"/>
          <w:sz w:val="22"/>
          <w:szCs w:val="22"/>
        </w:rPr>
        <w:t>: od ……………………………………… do ……………………………………………………</w:t>
      </w:r>
      <w:r w:rsidR="00B4053D">
        <w:rPr>
          <w:rStyle w:val="FontStyle14"/>
          <w:rFonts w:ascii="Times New Roman" w:hAnsi="Times New Roman"/>
          <w:sz w:val="22"/>
          <w:szCs w:val="22"/>
        </w:rPr>
        <w:t>…</w:t>
      </w:r>
    </w:p>
    <w:p w:rsidR="007855E8" w:rsidRPr="00D53CE8" w:rsidRDefault="007855E8" w:rsidP="00B4053D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na stanowisku</w:t>
      </w:r>
      <w:r w:rsidRPr="00D53CE8">
        <w:rPr>
          <w:rStyle w:val="FontStyle14"/>
          <w:rFonts w:ascii="Times New Roman" w:hAnsi="Times New Roman"/>
          <w:sz w:val="22"/>
          <w:szCs w:val="22"/>
        </w:rPr>
        <w:tab/>
      </w:r>
    </w:p>
    <w:p w:rsidR="007855E8" w:rsidRPr="00D53CE8" w:rsidRDefault="007855E8" w:rsidP="00B4053D">
      <w:pPr>
        <w:pStyle w:val="Style8"/>
        <w:widowControl/>
        <w:tabs>
          <w:tab w:val="left" w:leader="dot" w:pos="9542"/>
        </w:tabs>
        <w:spacing w:line="36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miejsce zatrudnienia</w:t>
      </w:r>
      <w:r>
        <w:rPr>
          <w:rStyle w:val="FontStyle14"/>
          <w:rFonts w:ascii="Times New Roman" w:hAnsi="Times New Roman"/>
          <w:sz w:val="22"/>
          <w:szCs w:val="22"/>
        </w:rPr>
        <w:t xml:space="preserve"> (adres)</w:t>
      </w:r>
      <w:r w:rsidRPr="00D53CE8">
        <w:rPr>
          <w:rStyle w:val="FontStyle14"/>
          <w:rFonts w:ascii="Times New Roman" w:hAnsi="Times New Roman"/>
          <w:sz w:val="22"/>
          <w:szCs w:val="22"/>
        </w:rPr>
        <w:tab/>
      </w:r>
    </w:p>
    <w:p w:rsidR="007855E8" w:rsidRPr="00D53CE8" w:rsidRDefault="007855E8" w:rsidP="00B4053D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za wynagrodzeniem miesięcznym …………</w:t>
      </w:r>
      <w:r>
        <w:rPr>
          <w:rStyle w:val="FontStyle14"/>
          <w:rFonts w:ascii="Times New Roman" w:hAnsi="Times New Roman"/>
          <w:sz w:val="22"/>
          <w:szCs w:val="22"/>
        </w:rPr>
        <w:t>………..</w:t>
      </w:r>
      <w:r w:rsidR="00B4053D">
        <w:rPr>
          <w:rStyle w:val="FontStyle14"/>
          <w:rFonts w:ascii="Times New Roman" w:hAnsi="Times New Roman"/>
          <w:sz w:val="22"/>
          <w:szCs w:val="22"/>
        </w:rPr>
        <w:t>…………….…..</w:t>
      </w:r>
      <w:r w:rsidRPr="00D53CE8">
        <w:rPr>
          <w:rStyle w:val="FontStyle14"/>
          <w:rFonts w:ascii="Times New Roman" w:hAnsi="Times New Roman"/>
          <w:sz w:val="22"/>
          <w:szCs w:val="22"/>
        </w:rPr>
        <w:t xml:space="preserve">(brutto) </w:t>
      </w:r>
      <w:r w:rsidRPr="00D53CE8">
        <w:rPr>
          <w:rStyle w:val="FontStyle13"/>
          <w:rFonts w:ascii="Times New Roman" w:hAnsi="Times New Roman"/>
          <w:sz w:val="22"/>
          <w:szCs w:val="22"/>
        </w:rPr>
        <w:t>co najmniej w wysok</w:t>
      </w:r>
      <w:r w:rsidR="00B4053D">
        <w:rPr>
          <w:rStyle w:val="FontStyle13"/>
          <w:rFonts w:ascii="Times New Roman" w:hAnsi="Times New Roman"/>
          <w:sz w:val="22"/>
          <w:szCs w:val="22"/>
        </w:rPr>
        <w:t>o</w:t>
      </w:r>
      <w:r w:rsidRPr="00D53CE8">
        <w:rPr>
          <w:rStyle w:val="FontStyle13"/>
          <w:rFonts w:ascii="Times New Roman" w:hAnsi="Times New Roman"/>
          <w:sz w:val="22"/>
          <w:szCs w:val="22"/>
        </w:rPr>
        <w:t>ści minimalnego wynagrodzenia</w:t>
      </w:r>
      <w:hyperlink w:anchor="bookmark4" w:history="1">
        <w:r w:rsidRPr="00D53CE8">
          <w:rPr>
            <w:rStyle w:val="FontStyle13"/>
            <w:rFonts w:ascii="Times New Roman" w:hAnsi="Times New Roman"/>
            <w:sz w:val="22"/>
            <w:szCs w:val="22"/>
            <w:vertAlign w:val="superscript"/>
          </w:rPr>
          <w:footnoteReference w:id="5"/>
        </w:r>
      </w:hyperlink>
      <w:r w:rsidRPr="00D53CE8">
        <w:rPr>
          <w:rStyle w:val="FontStyle13"/>
          <w:rFonts w:ascii="Times New Roman" w:hAnsi="Times New Roman"/>
          <w:sz w:val="22"/>
          <w:szCs w:val="22"/>
        </w:rPr>
        <w:t>.</w:t>
      </w:r>
    </w:p>
    <w:p w:rsidR="007855E8" w:rsidRPr="00D53CE8" w:rsidRDefault="007855E8" w:rsidP="007855E8">
      <w:pPr>
        <w:pStyle w:val="Style8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:rsidR="007855E8" w:rsidRPr="00D53CE8" w:rsidRDefault="007855E8" w:rsidP="007855E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2"/>
          <w:szCs w:val="22"/>
        </w:rPr>
      </w:pPr>
      <w:r w:rsidRPr="00D53CE8">
        <w:rPr>
          <w:rStyle w:val="FontStyle14"/>
          <w:rFonts w:ascii="Times New Roman" w:hAnsi="Times New Roman"/>
          <w:sz w:val="22"/>
          <w:szCs w:val="22"/>
        </w:rPr>
        <w:t>Jestem świadomy/a odpowiedzialności karnej za złożenie fałszywego oświadczenia, o której mowa w art. 233</w:t>
      </w:r>
      <w:hyperlink w:anchor="bookmark5" w:history="1">
        <w:r w:rsidRPr="00D53CE8">
          <w:rPr>
            <w:rStyle w:val="FontStyle14"/>
            <w:rFonts w:ascii="Times New Roman" w:hAnsi="Times New Roman"/>
            <w:sz w:val="22"/>
            <w:szCs w:val="22"/>
            <w:vertAlign w:val="superscript"/>
          </w:rPr>
          <w:footnoteReference w:id="6"/>
        </w:r>
      </w:hyperlink>
      <w:r w:rsidRPr="00D53CE8">
        <w:rPr>
          <w:rStyle w:val="FontStyle14"/>
          <w:rFonts w:ascii="Times New Roman" w:hAnsi="Times New Roman"/>
          <w:sz w:val="22"/>
          <w:szCs w:val="22"/>
        </w:rPr>
        <w:t xml:space="preserve"> ustawy z dnia 6 czerwca 1997r. - Kodeks karny.</w:t>
      </w:r>
    </w:p>
    <w:p w:rsidR="007855E8" w:rsidRDefault="007855E8" w:rsidP="007855E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</w:p>
    <w:p w:rsidR="007855E8" w:rsidRDefault="007855E8" w:rsidP="007855E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</w:t>
      </w:r>
    </w:p>
    <w:p w:rsidR="007855E8" w:rsidRPr="00D53CE8" w:rsidRDefault="007855E8" w:rsidP="007855E8">
      <w:pPr>
        <w:pStyle w:val="Style10"/>
        <w:widowControl/>
        <w:spacing w:line="360" w:lineRule="auto"/>
        <w:ind w:left="4956" w:firstLine="17"/>
        <w:jc w:val="left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</w:t>
      </w: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n</w:t>
      </w: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tacji</w:t>
      </w:r>
      <w:r>
        <w:rPr>
          <w:rStyle w:val="FontStyle15"/>
          <w:rFonts w:ascii="Times New Roman" w:hAnsi="Times New Roman" w:cs="Times New Roman"/>
          <w:i/>
          <w:sz w:val="16"/>
          <w:szCs w:val="16"/>
        </w:rPr>
        <w:br/>
      </w: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 xml:space="preserve"> i skł</w:t>
      </w: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a</w:t>
      </w: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dania oświadczeń, zgodnie z dokumentem rejestrowym)</w:t>
      </w:r>
    </w:p>
    <w:p w:rsidR="007855E8" w:rsidRPr="007855E8" w:rsidRDefault="007855E8" w:rsidP="007855E8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sectPr w:rsidR="007855E8" w:rsidRPr="007855E8" w:rsidSect="006D15DC">
      <w:pgSz w:w="11906" w:h="16838"/>
      <w:pgMar w:top="540" w:right="1106" w:bottom="36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74" w:rsidRDefault="006B4574">
      <w:r>
        <w:separator/>
      </w:r>
    </w:p>
  </w:endnote>
  <w:endnote w:type="continuationSeparator" w:id="1">
    <w:p w:rsidR="006B4574" w:rsidRDefault="006B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74" w:rsidRDefault="006B4574">
      <w:r>
        <w:rPr>
          <w:color w:val="000000"/>
        </w:rPr>
        <w:separator/>
      </w:r>
    </w:p>
  </w:footnote>
  <w:footnote w:type="continuationSeparator" w:id="1">
    <w:p w:rsidR="006B4574" w:rsidRDefault="006B4574">
      <w:r>
        <w:continuationSeparator/>
      </w:r>
    </w:p>
  </w:footnote>
  <w:footnote w:id="2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1" w:name="bookmark2"/>
      <w:r w:rsidRPr="00D53CE8">
        <w:rPr>
          <w:rStyle w:val="FontStyle16"/>
          <w:rFonts w:ascii="Times New Roman" w:hAnsi="Times New Roman" w:cs="Times New Roman"/>
        </w:rPr>
        <w:footnoteRef/>
      </w:r>
      <w:bookmarkEnd w:id="1"/>
      <w:r w:rsidRPr="00D53CE8">
        <w:rPr>
          <w:rStyle w:val="FontStyle16"/>
          <w:rFonts w:ascii="Times New Roman" w:hAnsi="Times New Roman" w:cs="Times New Roman"/>
        </w:rPr>
        <w:t>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3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2" w:name="bookmark3"/>
      <w:r w:rsidRPr="00D53CE8">
        <w:rPr>
          <w:rStyle w:val="FontStyle16"/>
          <w:rFonts w:ascii="Times New Roman" w:hAnsi="Times New Roman" w:cs="Times New Roman"/>
        </w:rPr>
        <w:footnoteRef/>
      </w:r>
      <w:bookmarkEnd w:id="2"/>
      <w:r w:rsidRPr="00D53CE8">
        <w:rPr>
          <w:rStyle w:val="FontStyle16"/>
          <w:rFonts w:ascii="Times New Roman" w:hAnsi="Times New Roman" w:cs="Times New Roman"/>
        </w:rPr>
        <w:t>Zgodnie z art. 2 ust. 1 pkt 43 ustawy z dnia 20 kwietnia 2004r o promocji z</w:t>
      </w:r>
      <w:r>
        <w:rPr>
          <w:rStyle w:val="FontStyle16"/>
          <w:rFonts w:ascii="Times New Roman" w:hAnsi="Times New Roman" w:cs="Times New Roman"/>
        </w:rPr>
        <w:t>atrudnienia i instytucjach rynku</w:t>
      </w:r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zatrudnienie to wykonywanie pracy na podstawie stosunku pracy, stosunku służbowego oraz umowy o pracę nakładczą</w:t>
      </w:r>
    </w:p>
  </w:footnote>
  <w:footnote w:id="4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3" w:name="bookmark4"/>
      <w:r w:rsidRPr="00D53CE8">
        <w:rPr>
          <w:rStyle w:val="FontStyle16"/>
          <w:rFonts w:ascii="Times New Roman" w:hAnsi="Times New Roman" w:cs="Times New Roman"/>
        </w:rPr>
        <w:footnoteRef/>
      </w:r>
      <w:bookmarkEnd w:id="3"/>
      <w:r w:rsidRPr="00D53CE8">
        <w:rPr>
          <w:rStyle w:val="FontStyle16"/>
          <w:rFonts w:ascii="Times New Roman" w:hAnsi="Times New Roman" w:cs="Times New Roman"/>
        </w:rPr>
        <w:t>Zgodnie z art. 2 ust. 1 pkt 11 ustawy z dnia 20 kwietnia 2004r o promocji z</w:t>
      </w:r>
      <w:r>
        <w:rPr>
          <w:rStyle w:val="FontStyle16"/>
          <w:rFonts w:ascii="Times New Roman" w:hAnsi="Times New Roman" w:cs="Times New Roman"/>
        </w:rPr>
        <w:t>atrudnienia i instytucjach rynki</w:t>
      </w:r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inna praca zarobkowa to wykonywanie pracy lub świadczenie usług na podstawie umów cywilnoprawnych, w tym umowy agencyjnej, umowy zlecenia, umowy o dzieło albo w okresie członkostwa w rolniczej spółdzielni </w:t>
      </w:r>
      <w:r w:rsidR="00B4053D">
        <w:rPr>
          <w:rStyle w:val="FontStyle16"/>
          <w:rFonts w:ascii="Times New Roman" w:hAnsi="Times New Roman" w:cs="Times New Roman"/>
        </w:rPr>
        <w:br/>
      </w:r>
      <w:r w:rsidRPr="00D53CE8">
        <w:rPr>
          <w:rStyle w:val="FontStyle16"/>
          <w:rFonts w:ascii="Times New Roman" w:hAnsi="Times New Roman" w:cs="Times New Roman"/>
        </w:rPr>
        <w:t>produkcy</w:t>
      </w:r>
      <w:r w:rsidRPr="00D53CE8">
        <w:rPr>
          <w:rStyle w:val="FontStyle16"/>
          <w:rFonts w:ascii="Times New Roman" w:hAnsi="Times New Roman" w:cs="Times New Roman"/>
        </w:rPr>
        <w:t>j</w:t>
      </w:r>
      <w:r w:rsidRPr="00D53CE8">
        <w:rPr>
          <w:rStyle w:val="FontStyle16"/>
          <w:rFonts w:ascii="Times New Roman" w:hAnsi="Times New Roman" w:cs="Times New Roman"/>
        </w:rPr>
        <w:t>nej, spółdzielni kółek rolniczych lub spółdzielni usług rolniczych.</w:t>
      </w:r>
    </w:p>
  </w:footnote>
  <w:footnote w:id="5">
    <w:p w:rsidR="007855E8" w:rsidRPr="00D53CE8" w:rsidRDefault="007855E8" w:rsidP="00B4053D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4" w:name="bookmark5"/>
      <w:r w:rsidRPr="00D53CE8">
        <w:rPr>
          <w:rStyle w:val="FontStyle16"/>
          <w:rFonts w:ascii="Times New Roman" w:hAnsi="Times New Roman" w:cs="Times New Roman"/>
        </w:rPr>
        <w:footnoteRef/>
      </w:r>
      <w:bookmarkEnd w:id="4"/>
      <w:r w:rsidRPr="00D53CE8">
        <w:rPr>
          <w:rStyle w:val="FontStyle16"/>
          <w:rFonts w:ascii="Times New Roman" w:hAnsi="Times New Roman" w:cs="Times New Roman"/>
        </w:rPr>
        <w:t>Zgodnie z art. 2 ust. 1 pkt 12a ustawy z dnia 20 kwietnia 2004r. o promocji zatrudnienia i instytucjach rynku pracy (Dz. U. z 2013r., poz. 674 ze zmianami) minimalne wynagrodzenie za pracę to kwota minimalnego wynagrodzenie za pracę pracowników przysługująca za pracę w pełnym miesięcznym wymiarze czasu pracy ogłaszana na podstawie ustawy z dnia 10 października 2002r. o minimalnym wynagrodzeniu za pracę (Dz. U. Nr 200, poz. 1679, z 2004r. Nr 240, poz. 2407 oraz z 2005r. Nr 157, poz. 1314).</w:t>
      </w:r>
    </w:p>
  </w:footnote>
  <w:footnote w:id="6">
    <w:p w:rsidR="007855E8" w:rsidRDefault="007855E8" w:rsidP="00B4053D">
      <w:pPr>
        <w:pStyle w:val="Style6"/>
        <w:widowControl/>
        <w:spacing w:line="240" w:lineRule="auto"/>
        <w:ind w:firstLine="0"/>
        <w:rPr>
          <w:rStyle w:val="FontStyle17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</w:rPr>
        <w:t>Art. 233 § 1 Kodeksu karnego stanowi:</w:t>
      </w:r>
      <w:r w:rsidRPr="00D53CE8">
        <w:rPr>
          <w:rStyle w:val="FontStyle17"/>
          <w:rFonts w:ascii="Times New Roman" w:hAnsi="Times New Roman" w:cs="Times New Roman"/>
          <w:sz w:val="12"/>
          <w:szCs w:val="12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640191"/>
    <w:multiLevelType w:val="multilevel"/>
    <w:tmpl w:val="95B2693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F78B3"/>
    <w:multiLevelType w:val="hybridMultilevel"/>
    <w:tmpl w:val="47363B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458E"/>
    <w:multiLevelType w:val="multilevel"/>
    <w:tmpl w:val="41B40E0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791"/>
    <w:multiLevelType w:val="multilevel"/>
    <w:tmpl w:val="0E6826C2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3339"/>
    <w:multiLevelType w:val="multilevel"/>
    <w:tmpl w:val="A336E258"/>
    <w:styleLink w:val="WW8Num1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5CD0665"/>
    <w:multiLevelType w:val="multilevel"/>
    <w:tmpl w:val="0F5A68F8"/>
    <w:styleLink w:val="WW8Num1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b/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732612D"/>
    <w:multiLevelType w:val="multilevel"/>
    <w:tmpl w:val="7D9A19C4"/>
    <w:styleLink w:val="WW8Num4"/>
    <w:lvl w:ilvl="0">
      <w:start w:val="2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)"/>
      <w:lvlJc w:val="left"/>
      <w:rPr>
        <w:sz w:val="26"/>
        <w:szCs w:val="2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9A31B6E"/>
    <w:multiLevelType w:val="multilevel"/>
    <w:tmpl w:val="EDB247C8"/>
    <w:styleLink w:val="WW8Num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."/>
      <w:lvlJc w:val="left"/>
      <w:rPr>
        <w:sz w:val="26"/>
        <w:szCs w:val="2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6D37CB8"/>
    <w:multiLevelType w:val="multilevel"/>
    <w:tmpl w:val="DA00B34A"/>
    <w:styleLink w:val="WW8Num10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04A1BAE"/>
    <w:multiLevelType w:val="multilevel"/>
    <w:tmpl w:val="2C6A2F9E"/>
    <w:styleLink w:val="WW8Num5"/>
    <w:lvl w:ilvl="0">
      <w:start w:val="1"/>
      <w:numFmt w:val="decimal"/>
      <w:lvlText w:val="%1"/>
      <w:lvlJc w:val="left"/>
      <w:rPr>
        <w:b/>
      </w:rPr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  <w:rPr>
        <w:b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20">
    <w:nsid w:val="70C87C6B"/>
    <w:multiLevelType w:val="hybridMultilevel"/>
    <w:tmpl w:val="757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1"/>
  </w:num>
  <w:num w:numId="7">
    <w:abstractNumId w:val="14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0"/>
  </w:num>
  <w:num w:numId="13">
    <w:abstractNumId w:val="12"/>
    <w:lvlOverride w:ilvl="0">
      <w:startOverride w:val="2"/>
    </w:lvlOverride>
  </w:num>
  <w:num w:numId="14">
    <w:abstractNumId w:val="1"/>
    <w:lvlOverride w:ilvl="0">
      <w:startOverride w:val="1"/>
    </w:lvlOverride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3"/>
  </w:num>
  <w:num w:numId="20">
    <w:abstractNumId w:val="18"/>
  </w:num>
  <w:num w:numId="21">
    <w:abstractNumId w:val="17"/>
  </w:num>
  <w:num w:numId="22">
    <w:abstractNumId w:val="6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E5D"/>
    <w:rsid w:val="00035163"/>
    <w:rsid w:val="00056E5D"/>
    <w:rsid w:val="00074C68"/>
    <w:rsid w:val="000774CC"/>
    <w:rsid w:val="00081A1B"/>
    <w:rsid w:val="000E7F0F"/>
    <w:rsid w:val="00335209"/>
    <w:rsid w:val="003C306C"/>
    <w:rsid w:val="003C3608"/>
    <w:rsid w:val="00514EF2"/>
    <w:rsid w:val="0054567F"/>
    <w:rsid w:val="006A0705"/>
    <w:rsid w:val="006B4574"/>
    <w:rsid w:val="006D15DC"/>
    <w:rsid w:val="00773EDF"/>
    <w:rsid w:val="007855E8"/>
    <w:rsid w:val="008A3A54"/>
    <w:rsid w:val="00940602"/>
    <w:rsid w:val="00956F77"/>
    <w:rsid w:val="00AC1ACF"/>
    <w:rsid w:val="00B4053D"/>
    <w:rsid w:val="00B91039"/>
    <w:rsid w:val="00BB6274"/>
    <w:rsid w:val="00BD7030"/>
    <w:rsid w:val="00BD7601"/>
    <w:rsid w:val="00C034F5"/>
    <w:rsid w:val="00C64D53"/>
    <w:rsid w:val="00D81F77"/>
    <w:rsid w:val="00E06599"/>
    <w:rsid w:val="00F7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15D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5DC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uiPriority w:val="99"/>
    <w:rsid w:val="006D15D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6D15DC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sid w:val="006D15DC"/>
    <w:rPr>
      <w:rFonts w:cs="Mangal"/>
    </w:rPr>
  </w:style>
  <w:style w:type="paragraph" w:styleId="Legenda">
    <w:name w:val="caption"/>
    <w:basedOn w:val="Standard"/>
    <w:rsid w:val="006D15D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D15DC"/>
    <w:pPr>
      <w:suppressLineNumbers/>
    </w:pPr>
    <w:rPr>
      <w:rFonts w:cs="Mangal"/>
    </w:rPr>
  </w:style>
  <w:style w:type="paragraph" w:styleId="Tekstdymka">
    <w:name w:val="Balloon Text"/>
    <w:basedOn w:val="Standard"/>
    <w:rsid w:val="006D15DC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rsid w:val="006D15DC"/>
    <w:pPr>
      <w:spacing w:after="120" w:line="480" w:lineRule="auto"/>
    </w:pPr>
  </w:style>
  <w:style w:type="paragraph" w:styleId="Tekstpodstawowy3">
    <w:name w:val="Body Text 3"/>
    <w:basedOn w:val="Standard"/>
    <w:rsid w:val="006D15DC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rsid w:val="006D15DC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rsid w:val="006D15DC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6D15DC"/>
    <w:pPr>
      <w:suppressLineNumbers/>
    </w:pPr>
  </w:style>
  <w:style w:type="paragraph" w:customStyle="1" w:styleId="TableHeading">
    <w:name w:val="Table Heading"/>
    <w:basedOn w:val="TableContents"/>
    <w:rsid w:val="006D15DC"/>
    <w:pPr>
      <w:jc w:val="center"/>
    </w:pPr>
    <w:rPr>
      <w:b/>
      <w:bCs/>
    </w:rPr>
  </w:style>
  <w:style w:type="character" w:customStyle="1" w:styleId="WW8Num1z1">
    <w:name w:val="WW8Num1z1"/>
    <w:rsid w:val="006D15DC"/>
    <w:rPr>
      <w:sz w:val="26"/>
      <w:szCs w:val="26"/>
    </w:rPr>
  </w:style>
  <w:style w:type="character" w:customStyle="1" w:styleId="WW8Num4z0">
    <w:name w:val="WW8Num4z0"/>
    <w:rsid w:val="006D15DC"/>
    <w:rPr>
      <w:sz w:val="26"/>
      <w:szCs w:val="26"/>
    </w:rPr>
  </w:style>
  <w:style w:type="character" w:customStyle="1" w:styleId="WW8Num5z0">
    <w:name w:val="WW8Num5z0"/>
    <w:rsid w:val="006D15DC"/>
    <w:rPr>
      <w:b/>
    </w:rPr>
  </w:style>
  <w:style w:type="character" w:customStyle="1" w:styleId="WW8Num6z0">
    <w:name w:val="WW8Num6z0"/>
    <w:rsid w:val="006D15DC"/>
    <w:rPr>
      <w:sz w:val="22"/>
      <w:szCs w:val="22"/>
    </w:rPr>
  </w:style>
  <w:style w:type="character" w:customStyle="1" w:styleId="WW8Num7z0">
    <w:name w:val="WW8Num7z0"/>
    <w:rsid w:val="006D15DC"/>
    <w:rPr>
      <w:rFonts w:ascii="Symbol" w:eastAsia="Times New Roman" w:hAnsi="Symbol" w:cs="Times New Roman"/>
    </w:rPr>
  </w:style>
  <w:style w:type="character" w:customStyle="1" w:styleId="WW8Num7z1">
    <w:name w:val="WW8Num7z1"/>
    <w:rsid w:val="006D15DC"/>
    <w:rPr>
      <w:rFonts w:ascii="Courier New" w:hAnsi="Courier New" w:cs="Courier New"/>
    </w:rPr>
  </w:style>
  <w:style w:type="character" w:customStyle="1" w:styleId="WW8Num7z2">
    <w:name w:val="WW8Num7z2"/>
    <w:rsid w:val="006D15DC"/>
    <w:rPr>
      <w:rFonts w:ascii="Wingdings" w:hAnsi="Wingdings"/>
    </w:rPr>
  </w:style>
  <w:style w:type="character" w:customStyle="1" w:styleId="WW8Num7z3">
    <w:name w:val="WW8Num7z3"/>
    <w:rsid w:val="006D15DC"/>
    <w:rPr>
      <w:rFonts w:ascii="Symbol" w:hAnsi="Symbol"/>
    </w:rPr>
  </w:style>
  <w:style w:type="character" w:customStyle="1" w:styleId="WW8Num8z0">
    <w:name w:val="WW8Num8z0"/>
    <w:rsid w:val="006D15DC"/>
    <w:rPr>
      <w:rFonts w:ascii="Symbol" w:hAnsi="Symbol"/>
    </w:rPr>
  </w:style>
  <w:style w:type="character" w:customStyle="1" w:styleId="WW8Num8z1">
    <w:name w:val="WW8Num8z1"/>
    <w:rsid w:val="006D15DC"/>
    <w:rPr>
      <w:rFonts w:ascii="Courier New" w:hAnsi="Courier New" w:cs="Courier New"/>
    </w:rPr>
  </w:style>
  <w:style w:type="character" w:customStyle="1" w:styleId="WW8Num8z2">
    <w:name w:val="WW8Num8z2"/>
    <w:rsid w:val="006D15DC"/>
    <w:rPr>
      <w:rFonts w:ascii="Wingdings" w:hAnsi="Wingdings"/>
    </w:rPr>
  </w:style>
  <w:style w:type="character" w:customStyle="1" w:styleId="WW8Num9z0">
    <w:name w:val="WW8Num9z0"/>
    <w:rsid w:val="006D15DC"/>
    <w:rPr>
      <w:sz w:val="26"/>
      <w:szCs w:val="26"/>
    </w:rPr>
  </w:style>
  <w:style w:type="character" w:customStyle="1" w:styleId="WW8Num9z1">
    <w:name w:val="WW8Num9z1"/>
    <w:rsid w:val="006D15DC"/>
    <w:rPr>
      <w:b/>
      <w:sz w:val="26"/>
      <w:szCs w:val="26"/>
    </w:rPr>
  </w:style>
  <w:style w:type="character" w:customStyle="1" w:styleId="WW8Num10z0">
    <w:name w:val="WW8Num10z0"/>
    <w:rsid w:val="006D15DC"/>
    <w:rPr>
      <w:sz w:val="26"/>
      <w:szCs w:val="26"/>
    </w:rPr>
  </w:style>
  <w:style w:type="character" w:customStyle="1" w:styleId="WW8Num11z0">
    <w:name w:val="WW8Num11z0"/>
    <w:rsid w:val="006D15DC"/>
    <w:rPr>
      <w:rFonts w:ascii="Symbol" w:eastAsia="Times New Roman" w:hAnsi="Symbol" w:cs="Times New Roman"/>
    </w:rPr>
  </w:style>
  <w:style w:type="character" w:customStyle="1" w:styleId="WW8Num11z1">
    <w:name w:val="WW8Num11z1"/>
    <w:rsid w:val="006D15DC"/>
    <w:rPr>
      <w:rFonts w:ascii="Courier New" w:hAnsi="Courier New" w:cs="Courier New"/>
    </w:rPr>
  </w:style>
  <w:style w:type="character" w:customStyle="1" w:styleId="WW8Num11z2">
    <w:name w:val="WW8Num11z2"/>
    <w:rsid w:val="006D15DC"/>
    <w:rPr>
      <w:rFonts w:ascii="Wingdings" w:hAnsi="Wingdings"/>
    </w:rPr>
  </w:style>
  <w:style w:type="character" w:customStyle="1" w:styleId="WW8Num11z3">
    <w:name w:val="WW8Num11z3"/>
    <w:rsid w:val="006D15DC"/>
    <w:rPr>
      <w:rFonts w:ascii="Symbol" w:hAnsi="Symbol"/>
    </w:rPr>
  </w:style>
  <w:style w:type="character" w:customStyle="1" w:styleId="WW8Num12z0">
    <w:name w:val="WW8Num12z0"/>
    <w:rsid w:val="006D15DC"/>
    <w:rPr>
      <w:sz w:val="26"/>
      <w:szCs w:val="26"/>
    </w:rPr>
  </w:style>
  <w:style w:type="character" w:customStyle="1" w:styleId="TekstpodstawowyZnak">
    <w:name w:val="Tekst podstawowy Znak"/>
    <w:basedOn w:val="Domylnaczcionkaakapitu"/>
    <w:rsid w:val="006D15DC"/>
    <w:rPr>
      <w:sz w:val="24"/>
    </w:rPr>
  </w:style>
  <w:style w:type="character" w:customStyle="1" w:styleId="NagwekZnak">
    <w:name w:val="Nagłówek Znak"/>
    <w:basedOn w:val="Domylnaczcionkaakapitu"/>
    <w:uiPriority w:val="99"/>
    <w:rsid w:val="006D15DC"/>
  </w:style>
  <w:style w:type="character" w:customStyle="1" w:styleId="Tekstpodstawowy2Znak">
    <w:name w:val="Tekst podstawowy 2 Znak"/>
    <w:basedOn w:val="Domylnaczcionkaakapitu"/>
    <w:rsid w:val="006D15DC"/>
    <w:rPr>
      <w:sz w:val="24"/>
      <w:szCs w:val="24"/>
    </w:rPr>
  </w:style>
  <w:style w:type="character" w:customStyle="1" w:styleId="Tekstpodstawowy3Znak">
    <w:name w:val="Tekst podstawowy 3 Znak"/>
    <w:basedOn w:val="Domylnaczcionkaakapitu"/>
    <w:rsid w:val="006D15DC"/>
    <w:rPr>
      <w:sz w:val="16"/>
      <w:szCs w:val="16"/>
    </w:rPr>
  </w:style>
  <w:style w:type="character" w:customStyle="1" w:styleId="TytuZnak">
    <w:name w:val="Tytuł Znak"/>
    <w:basedOn w:val="Domylnaczcionkaakapitu"/>
    <w:rsid w:val="006D15DC"/>
    <w:rPr>
      <w:b/>
      <w:sz w:val="28"/>
    </w:rPr>
  </w:style>
  <w:style w:type="numbering" w:customStyle="1" w:styleId="WW8Num1">
    <w:name w:val="WW8Num1"/>
    <w:basedOn w:val="Bezlisty"/>
    <w:rsid w:val="006D15DC"/>
    <w:pPr>
      <w:numPr>
        <w:numId w:val="1"/>
      </w:numPr>
    </w:pPr>
  </w:style>
  <w:style w:type="numbering" w:customStyle="1" w:styleId="WW8Num2">
    <w:name w:val="WW8Num2"/>
    <w:basedOn w:val="Bezlisty"/>
    <w:rsid w:val="006D15DC"/>
    <w:pPr>
      <w:numPr>
        <w:numId w:val="2"/>
      </w:numPr>
    </w:pPr>
  </w:style>
  <w:style w:type="numbering" w:customStyle="1" w:styleId="WW8Num3">
    <w:name w:val="WW8Num3"/>
    <w:basedOn w:val="Bezlisty"/>
    <w:rsid w:val="006D15DC"/>
    <w:pPr>
      <w:numPr>
        <w:numId w:val="3"/>
      </w:numPr>
    </w:pPr>
  </w:style>
  <w:style w:type="numbering" w:customStyle="1" w:styleId="WW8Num4">
    <w:name w:val="WW8Num4"/>
    <w:basedOn w:val="Bezlisty"/>
    <w:rsid w:val="006D15DC"/>
    <w:pPr>
      <w:numPr>
        <w:numId w:val="4"/>
      </w:numPr>
    </w:pPr>
  </w:style>
  <w:style w:type="numbering" w:customStyle="1" w:styleId="WW8Num5">
    <w:name w:val="WW8Num5"/>
    <w:basedOn w:val="Bezlisty"/>
    <w:rsid w:val="006D15DC"/>
    <w:pPr>
      <w:numPr>
        <w:numId w:val="5"/>
      </w:numPr>
    </w:pPr>
  </w:style>
  <w:style w:type="numbering" w:customStyle="1" w:styleId="WW8Num6">
    <w:name w:val="WW8Num6"/>
    <w:basedOn w:val="Bezlisty"/>
    <w:rsid w:val="006D15DC"/>
    <w:pPr>
      <w:numPr>
        <w:numId w:val="6"/>
      </w:numPr>
    </w:pPr>
  </w:style>
  <w:style w:type="numbering" w:customStyle="1" w:styleId="WW8Num7">
    <w:name w:val="WW8Num7"/>
    <w:basedOn w:val="Bezlisty"/>
    <w:rsid w:val="006D15DC"/>
    <w:pPr>
      <w:numPr>
        <w:numId w:val="7"/>
      </w:numPr>
    </w:pPr>
  </w:style>
  <w:style w:type="numbering" w:customStyle="1" w:styleId="WW8Num8">
    <w:name w:val="WW8Num8"/>
    <w:basedOn w:val="Bezlisty"/>
    <w:rsid w:val="006D15DC"/>
    <w:pPr>
      <w:numPr>
        <w:numId w:val="8"/>
      </w:numPr>
    </w:pPr>
  </w:style>
  <w:style w:type="numbering" w:customStyle="1" w:styleId="WW8Num9">
    <w:name w:val="WW8Num9"/>
    <w:basedOn w:val="Bezlisty"/>
    <w:rsid w:val="006D15DC"/>
    <w:pPr>
      <w:numPr>
        <w:numId w:val="9"/>
      </w:numPr>
    </w:pPr>
  </w:style>
  <w:style w:type="numbering" w:customStyle="1" w:styleId="WW8Num10">
    <w:name w:val="WW8Num10"/>
    <w:basedOn w:val="Bezlisty"/>
    <w:rsid w:val="006D15DC"/>
    <w:pPr>
      <w:numPr>
        <w:numId w:val="10"/>
      </w:numPr>
    </w:pPr>
  </w:style>
  <w:style w:type="numbering" w:customStyle="1" w:styleId="WW8Num11">
    <w:name w:val="WW8Num11"/>
    <w:basedOn w:val="Bezlisty"/>
    <w:rsid w:val="006D15DC"/>
    <w:pPr>
      <w:numPr>
        <w:numId w:val="11"/>
      </w:numPr>
    </w:pPr>
  </w:style>
  <w:style w:type="numbering" w:customStyle="1" w:styleId="WW8Num12">
    <w:name w:val="WW8Num12"/>
    <w:basedOn w:val="Bezlisty"/>
    <w:rsid w:val="006D15DC"/>
    <w:pPr>
      <w:numPr>
        <w:numId w:val="12"/>
      </w:numPr>
    </w:pPr>
  </w:style>
  <w:style w:type="paragraph" w:customStyle="1" w:styleId="Style9">
    <w:name w:val="Style9"/>
    <w:basedOn w:val="Normalny"/>
    <w:uiPriority w:val="99"/>
    <w:rsid w:val="00F714C4"/>
    <w:pPr>
      <w:suppressAutoHyphens w:val="0"/>
      <w:autoSpaceDE w:val="0"/>
      <w:adjustRightInd w:val="0"/>
      <w:jc w:val="both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5">
    <w:name w:val="Font Style25"/>
    <w:basedOn w:val="Domylnaczcionkaakapitu"/>
    <w:uiPriority w:val="99"/>
    <w:rsid w:val="00F714C4"/>
    <w:rPr>
      <w:rFonts w:ascii="Verdana" w:hAnsi="Verdana" w:cs="Verdana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F714C4"/>
    <w:pPr>
      <w:suppressAutoHyphens w:val="0"/>
      <w:autoSpaceDE w:val="0"/>
      <w:adjustRightInd w:val="0"/>
      <w:spacing w:line="144" w:lineRule="exact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4">
    <w:name w:val="Font Style24"/>
    <w:basedOn w:val="Domylnaczcionkaakapitu"/>
    <w:uiPriority w:val="99"/>
    <w:rsid w:val="00F714C4"/>
    <w:rPr>
      <w:rFonts w:ascii="Verdana" w:hAnsi="Verdana" w:cs="Verdana"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F71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14C4"/>
    <w:rPr>
      <w:szCs w:val="21"/>
    </w:rPr>
  </w:style>
  <w:style w:type="character" w:customStyle="1" w:styleId="FontStyle66">
    <w:name w:val="Font Style66"/>
    <w:basedOn w:val="Domylnaczcionkaakapitu"/>
    <w:uiPriority w:val="99"/>
    <w:rsid w:val="00956F77"/>
    <w:rPr>
      <w:rFonts w:ascii="Verdana" w:hAnsi="Verdana" w:cs="Verdana" w:hint="default"/>
      <w:sz w:val="16"/>
      <w:szCs w:val="16"/>
    </w:rPr>
  </w:style>
  <w:style w:type="paragraph" w:customStyle="1" w:styleId="Style3">
    <w:name w:val="Style3"/>
    <w:basedOn w:val="Normalny"/>
    <w:uiPriority w:val="99"/>
    <w:rsid w:val="00BD7601"/>
    <w:pPr>
      <w:suppressAutoHyphens w:val="0"/>
      <w:autoSpaceDE w:val="0"/>
      <w:adjustRightInd w:val="0"/>
      <w:spacing w:line="245" w:lineRule="exact"/>
      <w:ind w:firstLine="2467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BD7601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BD7601"/>
    <w:pPr>
      <w:suppressAutoHyphens w:val="0"/>
      <w:autoSpaceDE w:val="0"/>
      <w:adjustRightInd w:val="0"/>
      <w:spacing w:line="146" w:lineRule="exact"/>
      <w:ind w:hanging="322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BD7601"/>
    <w:pPr>
      <w:suppressAutoHyphens w:val="0"/>
      <w:autoSpaceDE w:val="0"/>
      <w:adjustRightInd w:val="0"/>
      <w:spacing w:line="173" w:lineRule="exact"/>
      <w:jc w:val="both"/>
      <w:textAlignment w:val="auto"/>
    </w:pPr>
    <w:rPr>
      <w:rFonts w:ascii="Verdana" w:eastAsiaTheme="minorEastAsia" w:hAnsi="Verdana" w:cstheme="minorBidi"/>
      <w:kern w:val="0"/>
      <w:lang w:eastAsia="pl-PL" w:bidi="ar-SA"/>
    </w:rPr>
  </w:style>
  <w:style w:type="character" w:customStyle="1" w:styleId="FontStyle12">
    <w:name w:val="Font Style12"/>
    <w:basedOn w:val="Domylnaczcionkaakapitu"/>
    <w:uiPriority w:val="99"/>
    <w:rsid w:val="00BD7601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BD7601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BD7601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BD7601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BD7601"/>
    <w:rPr>
      <w:rFonts w:ascii="Verdana" w:hAnsi="Verdana" w:cs="Verdana"/>
      <w:i/>
      <w:iCs/>
      <w:sz w:val="10"/>
      <w:szCs w:val="10"/>
    </w:rPr>
  </w:style>
  <w:style w:type="paragraph" w:customStyle="1" w:styleId="Style2">
    <w:name w:val="Style2"/>
    <w:basedOn w:val="Normalny"/>
    <w:uiPriority w:val="99"/>
    <w:rsid w:val="007855E8"/>
    <w:pPr>
      <w:suppressAutoHyphens w:val="0"/>
      <w:autoSpaceDE w:val="0"/>
      <w:adjustRightInd w:val="0"/>
      <w:textAlignment w:val="auto"/>
    </w:pPr>
    <w:rPr>
      <w:rFonts w:ascii="Verdana" w:eastAsiaTheme="minorEastAsia" w:hAnsi="Verdana" w:cstheme="minorBidi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1">
    <w:name w:val="WW8Num1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9z1">
    <w:name w:val="WW8Num9z1"/>
    <w:rPr>
      <w:b/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sz w:val="26"/>
      <w:szCs w:val="26"/>
    </w:rPr>
  </w:style>
  <w:style w:type="character" w:customStyle="1" w:styleId="TekstpodstawowyZnak">
    <w:name w:val="Tekst podstawowy Znak"/>
    <w:basedOn w:val="Domylnaczcionkaakapitu"/>
    <w:rPr>
      <w:sz w:val="24"/>
    </w:rPr>
  </w:style>
  <w:style w:type="character" w:customStyle="1" w:styleId="NagwekZnak">
    <w:name w:val="Nagłówek Znak"/>
    <w:basedOn w:val="Domylnaczcionkaakapitu"/>
  </w:style>
  <w:style w:type="character" w:customStyle="1" w:styleId="Tekstpodstawowy2Znak">
    <w:name w:val="Tekst podstawowy 2 Znak"/>
    <w:basedOn w:val="Domylnaczcionkaakapitu"/>
    <w:rPr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ytuZnak">
    <w:name w:val="Tytuł Znak"/>
    <w:basedOn w:val="Domylnaczcionkaakapitu"/>
    <w:rPr>
      <w:b/>
      <w:sz w:val="2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paragraph" w:customStyle="1" w:styleId="Style9">
    <w:name w:val="Style9"/>
    <w:basedOn w:val="Normalny"/>
    <w:uiPriority w:val="99"/>
    <w:rsid w:val="00F714C4"/>
    <w:pPr>
      <w:suppressAutoHyphens w:val="0"/>
      <w:autoSpaceDE w:val="0"/>
      <w:adjustRightInd w:val="0"/>
      <w:jc w:val="both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5">
    <w:name w:val="Font Style25"/>
    <w:basedOn w:val="Domylnaczcionkaakapitu"/>
    <w:uiPriority w:val="99"/>
    <w:rsid w:val="00F714C4"/>
    <w:rPr>
      <w:rFonts w:ascii="Verdana" w:hAnsi="Verdana" w:cs="Verdana"/>
      <w:b/>
      <w:bCs/>
      <w:sz w:val="14"/>
      <w:szCs w:val="14"/>
    </w:rPr>
  </w:style>
  <w:style w:type="paragraph" w:customStyle="1" w:styleId="Style8">
    <w:name w:val="Style8"/>
    <w:basedOn w:val="Normalny"/>
    <w:uiPriority w:val="99"/>
    <w:rsid w:val="00F714C4"/>
    <w:pPr>
      <w:suppressAutoHyphens w:val="0"/>
      <w:autoSpaceDE w:val="0"/>
      <w:adjustRightInd w:val="0"/>
      <w:spacing w:line="144" w:lineRule="exact"/>
      <w:textAlignment w:val="auto"/>
    </w:pPr>
    <w:rPr>
      <w:rFonts w:ascii="Verdana" w:eastAsia="Times New Roman" w:hAnsi="Verdana" w:cs="Times New Roman"/>
      <w:kern w:val="0"/>
      <w:lang w:eastAsia="pl-PL" w:bidi="ar-SA"/>
    </w:rPr>
  </w:style>
  <w:style w:type="character" w:customStyle="1" w:styleId="FontStyle24">
    <w:name w:val="Font Style24"/>
    <w:basedOn w:val="Domylnaczcionkaakapitu"/>
    <w:uiPriority w:val="99"/>
    <w:rsid w:val="00F714C4"/>
    <w:rPr>
      <w:rFonts w:ascii="Verdana" w:hAnsi="Verdana" w:cs="Verdana"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F714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714C4"/>
    <w:rPr>
      <w:szCs w:val="21"/>
    </w:rPr>
  </w:style>
  <w:style w:type="character" w:customStyle="1" w:styleId="FontStyle66">
    <w:name w:val="Font Style66"/>
    <w:basedOn w:val="Domylnaczcionkaakapitu"/>
    <w:uiPriority w:val="99"/>
    <w:rsid w:val="00956F77"/>
    <w:rPr>
      <w:rFonts w:ascii="Verdana" w:hAnsi="Verdana" w:cs="Verdan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52D9-05BA-4DDE-B1CE-587B4CD8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Hewlett-Packard Company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Powiatowy Urząd Pracy w Sokółce</dc:creator>
  <cp:lastModifiedBy>admin</cp:lastModifiedBy>
  <cp:revision>4</cp:revision>
  <cp:lastPrinted>2013-05-06T07:26:00Z</cp:lastPrinted>
  <dcterms:created xsi:type="dcterms:W3CDTF">2014-08-11T12:52:00Z</dcterms:created>
  <dcterms:modified xsi:type="dcterms:W3CDTF">2014-08-11T13:04:00Z</dcterms:modified>
</cp:coreProperties>
</file>